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  <w:t>2018年惠民县财金投资集团有限公司招聘工作人员报名登记表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  <w:t>　　应聘岗位：财务/投融资管理岗□  建设工程管理岗□  综合管理岗□</w:t>
      </w:r>
    </w:p>
    <w:tbl>
      <w:tblPr>
        <w:tblpPr w:vertAnchor="text" w:tblpXSpec="left"/>
        <w:tblW w:w="97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461"/>
        <w:gridCol w:w="551"/>
        <w:gridCol w:w="626"/>
        <w:gridCol w:w="909"/>
        <w:gridCol w:w="506"/>
        <w:gridCol w:w="551"/>
        <w:gridCol w:w="552"/>
        <w:gridCol w:w="1180"/>
        <w:gridCol w:w="732"/>
        <w:gridCol w:w="476"/>
        <w:gridCol w:w="1890"/>
        <w:gridCol w:w="223"/>
        <w:gridCol w:w="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55" w:hRule="atLeast"/>
          <w:tblCellSpacing w:w="0" w:type="dxa"/>
        </w:trPr>
        <w:tc>
          <w:tcPr>
            <w:tcW w:w="15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姓 名</w:t>
            </w:r>
          </w:p>
        </w:tc>
        <w:tc>
          <w:tcPr>
            <w:tcW w:w="117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性 别</w:t>
            </w:r>
          </w:p>
        </w:tc>
        <w:tc>
          <w:tcPr>
            <w:tcW w:w="110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20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8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照片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5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民 族</w:t>
            </w:r>
          </w:p>
        </w:tc>
        <w:tc>
          <w:tcPr>
            <w:tcW w:w="117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籍 贯</w:t>
            </w:r>
          </w:p>
        </w:tc>
        <w:tc>
          <w:tcPr>
            <w:tcW w:w="110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出 生 地</w:t>
            </w:r>
          </w:p>
        </w:tc>
        <w:tc>
          <w:tcPr>
            <w:tcW w:w="120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89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入党时间</w:t>
            </w:r>
          </w:p>
        </w:tc>
        <w:tc>
          <w:tcPr>
            <w:tcW w:w="110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毕业时间</w:t>
            </w:r>
          </w:p>
        </w:tc>
        <w:tc>
          <w:tcPr>
            <w:tcW w:w="120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89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学历学位</w:t>
            </w:r>
          </w:p>
        </w:tc>
        <w:tc>
          <w:tcPr>
            <w:tcW w:w="117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学校及专业</w:t>
            </w:r>
          </w:p>
        </w:tc>
        <w:tc>
          <w:tcPr>
            <w:tcW w:w="3491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89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5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身份证号</w:t>
            </w:r>
          </w:p>
        </w:tc>
        <w:tc>
          <w:tcPr>
            <w:tcW w:w="538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　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70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　职称/执业/职业资格情况</w:t>
            </w:r>
          </w:p>
        </w:tc>
        <w:tc>
          <w:tcPr>
            <w:tcW w:w="6796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　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联系方式</w:t>
            </w:r>
          </w:p>
        </w:tc>
        <w:tc>
          <w:tcPr>
            <w:tcW w:w="369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9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紧急联系人         及联系电话</w:t>
            </w:r>
          </w:p>
        </w:tc>
        <w:tc>
          <w:tcPr>
            <w:tcW w:w="236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6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简       历</w:t>
            </w:r>
          </w:p>
        </w:tc>
        <w:tc>
          <w:tcPr>
            <w:tcW w:w="8434" w:type="dxa"/>
            <w:gridSpan w:val="11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　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434" w:type="dxa"/>
            <w:gridSpan w:val="11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434" w:type="dxa"/>
            <w:gridSpan w:val="11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个人   特长</w:t>
            </w:r>
          </w:p>
        </w:tc>
        <w:tc>
          <w:tcPr>
            <w:tcW w:w="8434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106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家庭    主要   成员   及重   要社    会关   系</w:t>
            </w:r>
          </w:p>
        </w:tc>
        <w:tc>
          <w:tcPr>
            <w:tcW w:w="10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称 谓</w:t>
            </w:r>
          </w:p>
        </w:tc>
        <w:tc>
          <w:tcPr>
            <w:tcW w:w="153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姓  名</w:t>
            </w:r>
          </w:p>
        </w:tc>
        <w:tc>
          <w:tcPr>
            <w:tcW w:w="10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年龄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政治面貌</w:t>
            </w:r>
          </w:p>
        </w:tc>
        <w:tc>
          <w:tcPr>
            <w:tcW w:w="427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工 作 单 位 及 职 务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53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427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53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427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53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427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53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427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62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53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427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　　承诺</w:t>
            </w:r>
          </w:p>
        </w:tc>
        <w:tc>
          <w:tcPr>
            <w:tcW w:w="8434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我郑重承诺：本人对以上所填内容的真实性和准确性负责，并自愿接受惠民县财金投资集团有限公司的监督和查核,及岗位调剂。如有不实信息，后果自负。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  <w:t>本人签字：                     年    月    日</w:t>
            </w:r>
          </w:p>
        </w:tc>
        <w:tc>
          <w:tcPr>
            <w:tcW w:w="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14CB"/>
    <w:rsid w:val="356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2018-05-25T09:52:00Z</dcterms:created>
  <dc:creator>佳乐</dc:creator>
  <cp:lastModifiedBy>佳乐</cp:lastModifiedBy>
  <dcterms:modified xsi:type="dcterms:W3CDTF">2018-05-25T09:52:28Z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