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F8" w:rsidRDefault="005147BB"/>
    <w:p w:rsidR="00BB3013" w:rsidRDefault="00B55802" w:rsidP="00BB3013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BB3013">
        <w:rPr>
          <w:rFonts w:asciiTheme="majorEastAsia" w:eastAsiaTheme="majorEastAsia" w:hAnsiTheme="majorEastAsia" w:hint="eastAsia"/>
          <w:b/>
          <w:sz w:val="44"/>
          <w:szCs w:val="44"/>
        </w:rPr>
        <w:t>2018年惠民县人民医院公开招聘</w:t>
      </w:r>
    </w:p>
    <w:p w:rsidR="00B55802" w:rsidRPr="00BB3013" w:rsidRDefault="00B55802" w:rsidP="00BB301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B3013">
        <w:rPr>
          <w:rFonts w:asciiTheme="majorEastAsia" w:eastAsiaTheme="majorEastAsia" w:hAnsiTheme="majorEastAsia" w:hint="eastAsia"/>
          <w:b/>
          <w:sz w:val="44"/>
          <w:szCs w:val="44"/>
        </w:rPr>
        <w:t>工作人员岗位表</w:t>
      </w:r>
    </w:p>
    <w:tbl>
      <w:tblPr>
        <w:tblStyle w:val="a4"/>
        <w:tblW w:w="0" w:type="auto"/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B55802" w:rsidTr="00B55802">
        <w:tc>
          <w:tcPr>
            <w:tcW w:w="1065" w:type="dxa"/>
          </w:tcPr>
          <w:p w:rsidR="00B55802" w:rsidRDefault="00B55802">
            <w:r>
              <w:rPr>
                <w:rFonts w:hint="eastAsia"/>
              </w:rPr>
              <w:t>岗位名称</w:t>
            </w:r>
          </w:p>
        </w:tc>
        <w:tc>
          <w:tcPr>
            <w:tcW w:w="1065" w:type="dxa"/>
          </w:tcPr>
          <w:p w:rsidR="00B55802" w:rsidRDefault="00B55802">
            <w:r>
              <w:rPr>
                <w:rFonts w:hint="eastAsia"/>
              </w:rPr>
              <w:t>岗位代码</w:t>
            </w:r>
          </w:p>
        </w:tc>
        <w:tc>
          <w:tcPr>
            <w:tcW w:w="1065" w:type="dxa"/>
          </w:tcPr>
          <w:p w:rsidR="00B55802" w:rsidRDefault="00B55802">
            <w:r>
              <w:rPr>
                <w:rFonts w:hint="eastAsia"/>
              </w:rPr>
              <w:t>招聘计划</w:t>
            </w:r>
          </w:p>
        </w:tc>
        <w:tc>
          <w:tcPr>
            <w:tcW w:w="1065" w:type="dxa"/>
          </w:tcPr>
          <w:p w:rsidR="00B55802" w:rsidRDefault="00B55802" w:rsidP="0071238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65" w:type="dxa"/>
          </w:tcPr>
          <w:p w:rsidR="00B55802" w:rsidRDefault="00B55802">
            <w:r>
              <w:rPr>
                <w:rFonts w:hint="eastAsia"/>
              </w:rPr>
              <w:t>专业要求</w:t>
            </w:r>
          </w:p>
        </w:tc>
        <w:tc>
          <w:tcPr>
            <w:tcW w:w="1065" w:type="dxa"/>
          </w:tcPr>
          <w:p w:rsidR="00B55802" w:rsidRDefault="00B55802">
            <w:r>
              <w:rPr>
                <w:rFonts w:hint="eastAsia"/>
              </w:rPr>
              <w:t>笔试内容</w:t>
            </w:r>
          </w:p>
        </w:tc>
        <w:tc>
          <w:tcPr>
            <w:tcW w:w="1066" w:type="dxa"/>
          </w:tcPr>
          <w:p w:rsidR="00B55802" w:rsidRDefault="00B55802">
            <w:r>
              <w:rPr>
                <w:rFonts w:hint="eastAsia"/>
              </w:rPr>
              <w:t>经费形式</w:t>
            </w:r>
          </w:p>
        </w:tc>
        <w:tc>
          <w:tcPr>
            <w:tcW w:w="1066" w:type="dxa"/>
          </w:tcPr>
          <w:p w:rsidR="00B55802" w:rsidRDefault="00B55802">
            <w:r>
              <w:rPr>
                <w:rFonts w:hint="eastAsia"/>
              </w:rPr>
              <w:t>备注</w:t>
            </w:r>
          </w:p>
        </w:tc>
      </w:tr>
      <w:tr w:rsidR="00F10D6C" w:rsidTr="00B55802">
        <w:tc>
          <w:tcPr>
            <w:tcW w:w="1065" w:type="dxa"/>
          </w:tcPr>
          <w:p w:rsidR="00F10D6C" w:rsidRDefault="00F10D6C">
            <w:r>
              <w:rPr>
                <w:rFonts w:hint="eastAsia"/>
              </w:rPr>
              <w:t>临床（大内科系统）</w:t>
            </w:r>
          </w:p>
        </w:tc>
        <w:tc>
          <w:tcPr>
            <w:tcW w:w="1065" w:type="dxa"/>
          </w:tcPr>
          <w:p w:rsidR="000757BB" w:rsidRDefault="000757BB" w:rsidP="000757BB">
            <w:pPr>
              <w:jc w:val="center"/>
            </w:pPr>
          </w:p>
          <w:p w:rsidR="00F10D6C" w:rsidRDefault="00F10D6C" w:rsidP="000757BB">
            <w:pPr>
              <w:jc w:val="center"/>
            </w:pPr>
            <w:r>
              <w:rPr>
                <w:rFonts w:hint="eastAsia"/>
              </w:rPr>
              <w:t>A0112</w:t>
            </w:r>
          </w:p>
        </w:tc>
        <w:tc>
          <w:tcPr>
            <w:tcW w:w="1065" w:type="dxa"/>
          </w:tcPr>
          <w:p w:rsidR="000757BB" w:rsidRDefault="000757BB" w:rsidP="000757BB">
            <w:pPr>
              <w:jc w:val="center"/>
            </w:pPr>
          </w:p>
          <w:p w:rsidR="00F10D6C" w:rsidRDefault="00F10D6C" w:rsidP="000757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65" w:type="dxa"/>
          </w:tcPr>
          <w:p w:rsidR="00F10D6C" w:rsidRDefault="00F10D6C">
            <w:r>
              <w:rPr>
                <w:rFonts w:hint="eastAsia"/>
              </w:rPr>
              <w:t>普通高校全日制大学本科及以上</w:t>
            </w:r>
          </w:p>
        </w:tc>
        <w:tc>
          <w:tcPr>
            <w:tcW w:w="1065" w:type="dxa"/>
          </w:tcPr>
          <w:p w:rsidR="00712387" w:rsidRDefault="00712387"/>
          <w:p w:rsidR="00F10D6C" w:rsidRDefault="00F10D6C">
            <w:r>
              <w:rPr>
                <w:rFonts w:hint="eastAsia"/>
              </w:rPr>
              <w:t>临床医学</w:t>
            </w:r>
          </w:p>
        </w:tc>
        <w:tc>
          <w:tcPr>
            <w:tcW w:w="1065" w:type="dxa"/>
          </w:tcPr>
          <w:p w:rsidR="00712387" w:rsidRDefault="00712387" w:rsidP="00712387">
            <w:pPr>
              <w:jc w:val="center"/>
            </w:pPr>
          </w:p>
          <w:p w:rsidR="00F10D6C" w:rsidRDefault="00F10D6C" w:rsidP="00712387">
            <w:pPr>
              <w:jc w:val="center"/>
            </w:pPr>
            <w:r>
              <w:rPr>
                <w:rFonts w:hint="eastAsia"/>
              </w:rPr>
              <w:t>临床</w:t>
            </w:r>
          </w:p>
        </w:tc>
        <w:tc>
          <w:tcPr>
            <w:tcW w:w="1066" w:type="dxa"/>
            <w:vMerge w:val="restart"/>
          </w:tcPr>
          <w:p w:rsidR="00712387" w:rsidRDefault="00712387"/>
          <w:p w:rsidR="00712387" w:rsidRDefault="00712387"/>
          <w:p w:rsidR="00712387" w:rsidRDefault="00712387"/>
          <w:p w:rsidR="00712387" w:rsidRDefault="00712387"/>
          <w:p w:rsidR="00712387" w:rsidRDefault="00712387"/>
          <w:p w:rsidR="00712387" w:rsidRDefault="00712387"/>
          <w:p w:rsidR="00712387" w:rsidRDefault="00712387"/>
          <w:p w:rsidR="00712387" w:rsidRDefault="00712387"/>
          <w:p w:rsidR="00712387" w:rsidRDefault="00712387"/>
          <w:p w:rsidR="00712387" w:rsidRDefault="00712387"/>
          <w:p w:rsidR="00712387" w:rsidRDefault="00712387"/>
          <w:p w:rsidR="00F10D6C" w:rsidRDefault="00F10D6C">
            <w:r>
              <w:rPr>
                <w:rFonts w:hint="eastAsia"/>
              </w:rPr>
              <w:t>财政补贴</w:t>
            </w:r>
          </w:p>
        </w:tc>
        <w:tc>
          <w:tcPr>
            <w:tcW w:w="1066" w:type="dxa"/>
            <w:vMerge w:val="restart"/>
          </w:tcPr>
          <w:p w:rsidR="00712387" w:rsidRDefault="00712387" w:rsidP="00F10D6C"/>
          <w:p w:rsidR="00712387" w:rsidRDefault="00712387" w:rsidP="00F10D6C"/>
          <w:p w:rsidR="00F10D6C" w:rsidRDefault="00F10D6C" w:rsidP="00F10D6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、普通高校全日制本科不包括两</w:t>
            </w:r>
            <w:r w:rsidR="000757BB">
              <w:rPr>
                <w:rFonts w:hint="eastAsia"/>
              </w:rPr>
              <w:t>年</w:t>
            </w:r>
            <w:r>
              <w:rPr>
                <w:rFonts w:hint="eastAsia"/>
              </w:rPr>
              <w:t>制本科，并须取得学士学位</w:t>
            </w:r>
          </w:p>
          <w:p w:rsidR="00F10D6C" w:rsidRDefault="000757BB" w:rsidP="00F10D6C">
            <w:r>
              <w:rPr>
                <w:rFonts w:hint="eastAsia"/>
              </w:rPr>
              <w:t>2</w:t>
            </w:r>
            <w:r w:rsidR="00F10D6C">
              <w:rPr>
                <w:rFonts w:hint="eastAsia"/>
              </w:rPr>
              <w:t>具有医疗卫生</w:t>
            </w:r>
            <w:r>
              <w:rPr>
                <w:rFonts w:hint="eastAsia"/>
              </w:rPr>
              <w:t>中级及以上职称者，学历可放宽至普通高校全日制专科及以上学历</w:t>
            </w:r>
          </w:p>
        </w:tc>
      </w:tr>
      <w:tr w:rsidR="00F10D6C" w:rsidTr="00B55802">
        <w:tc>
          <w:tcPr>
            <w:tcW w:w="1065" w:type="dxa"/>
          </w:tcPr>
          <w:p w:rsidR="00F10D6C" w:rsidRDefault="00F10D6C">
            <w:r>
              <w:rPr>
                <w:rFonts w:hint="eastAsia"/>
              </w:rPr>
              <w:t>临床（大外科系统）</w:t>
            </w:r>
          </w:p>
        </w:tc>
        <w:tc>
          <w:tcPr>
            <w:tcW w:w="1065" w:type="dxa"/>
          </w:tcPr>
          <w:p w:rsidR="000757BB" w:rsidRDefault="000757BB" w:rsidP="000757BB">
            <w:pPr>
              <w:jc w:val="center"/>
            </w:pPr>
          </w:p>
          <w:p w:rsidR="00F10D6C" w:rsidRDefault="00F10D6C" w:rsidP="000757BB">
            <w:pPr>
              <w:jc w:val="center"/>
            </w:pPr>
            <w:r>
              <w:rPr>
                <w:rFonts w:hint="eastAsia"/>
              </w:rPr>
              <w:t>A0218</w:t>
            </w:r>
          </w:p>
        </w:tc>
        <w:tc>
          <w:tcPr>
            <w:tcW w:w="1065" w:type="dxa"/>
          </w:tcPr>
          <w:p w:rsidR="000757BB" w:rsidRDefault="000757BB" w:rsidP="000757BB">
            <w:pPr>
              <w:jc w:val="center"/>
            </w:pPr>
          </w:p>
          <w:p w:rsidR="00F10D6C" w:rsidRDefault="00F10D6C" w:rsidP="000757B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065" w:type="dxa"/>
          </w:tcPr>
          <w:p w:rsidR="00F10D6C" w:rsidRDefault="00F10D6C">
            <w:r w:rsidRPr="00274B34">
              <w:rPr>
                <w:rFonts w:hint="eastAsia"/>
              </w:rPr>
              <w:t>普通高校全日制大学本科及以上</w:t>
            </w:r>
          </w:p>
        </w:tc>
        <w:tc>
          <w:tcPr>
            <w:tcW w:w="1065" w:type="dxa"/>
          </w:tcPr>
          <w:p w:rsidR="00712387" w:rsidRDefault="00712387"/>
          <w:p w:rsidR="00F10D6C" w:rsidRDefault="00F10D6C">
            <w:r w:rsidRPr="00EC2598">
              <w:rPr>
                <w:rFonts w:hint="eastAsia"/>
              </w:rPr>
              <w:t>临床医学</w:t>
            </w:r>
          </w:p>
        </w:tc>
        <w:tc>
          <w:tcPr>
            <w:tcW w:w="1065" w:type="dxa"/>
          </w:tcPr>
          <w:p w:rsidR="00712387" w:rsidRDefault="00712387" w:rsidP="00712387">
            <w:pPr>
              <w:jc w:val="center"/>
            </w:pPr>
          </w:p>
          <w:p w:rsidR="00F10D6C" w:rsidRDefault="00F10D6C" w:rsidP="00712387">
            <w:pPr>
              <w:jc w:val="center"/>
            </w:pPr>
            <w:r w:rsidRPr="008423C9">
              <w:rPr>
                <w:rFonts w:hint="eastAsia"/>
              </w:rPr>
              <w:t>临床</w:t>
            </w:r>
          </w:p>
        </w:tc>
        <w:tc>
          <w:tcPr>
            <w:tcW w:w="1066" w:type="dxa"/>
            <w:vMerge/>
          </w:tcPr>
          <w:p w:rsidR="00F10D6C" w:rsidRDefault="00F10D6C"/>
        </w:tc>
        <w:tc>
          <w:tcPr>
            <w:tcW w:w="1066" w:type="dxa"/>
            <w:vMerge/>
          </w:tcPr>
          <w:p w:rsidR="00F10D6C" w:rsidRDefault="00F10D6C"/>
        </w:tc>
      </w:tr>
      <w:tr w:rsidR="00F10D6C" w:rsidTr="00B55802">
        <w:tc>
          <w:tcPr>
            <w:tcW w:w="1065" w:type="dxa"/>
          </w:tcPr>
          <w:p w:rsidR="00F10D6C" w:rsidRDefault="00F10D6C">
            <w:r>
              <w:rPr>
                <w:rFonts w:hint="eastAsia"/>
              </w:rPr>
              <w:t>急救</w:t>
            </w:r>
          </w:p>
        </w:tc>
        <w:tc>
          <w:tcPr>
            <w:tcW w:w="1065" w:type="dxa"/>
          </w:tcPr>
          <w:p w:rsidR="000757BB" w:rsidRDefault="000757BB" w:rsidP="000757BB">
            <w:pPr>
              <w:jc w:val="center"/>
            </w:pPr>
          </w:p>
          <w:p w:rsidR="00F10D6C" w:rsidRDefault="00F10D6C" w:rsidP="000757BB">
            <w:pPr>
              <w:jc w:val="center"/>
            </w:pPr>
            <w:r>
              <w:rPr>
                <w:rFonts w:hint="eastAsia"/>
              </w:rPr>
              <w:t>A0302</w:t>
            </w:r>
          </w:p>
        </w:tc>
        <w:tc>
          <w:tcPr>
            <w:tcW w:w="1065" w:type="dxa"/>
          </w:tcPr>
          <w:p w:rsidR="000757BB" w:rsidRDefault="000757BB" w:rsidP="000757BB">
            <w:pPr>
              <w:jc w:val="center"/>
            </w:pPr>
          </w:p>
          <w:p w:rsidR="00F10D6C" w:rsidRDefault="00F10D6C" w:rsidP="000757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5" w:type="dxa"/>
          </w:tcPr>
          <w:p w:rsidR="00F10D6C" w:rsidRDefault="00F10D6C">
            <w:r w:rsidRPr="00274B34">
              <w:rPr>
                <w:rFonts w:hint="eastAsia"/>
              </w:rPr>
              <w:t>普通高校全日制大学本科及以上</w:t>
            </w:r>
          </w:p>
        </w:tc>
        <w:tc>
          <w:tcPr>
            <w:tcW w:w="1065" w:type="dxa"/>
          </w:tcPr>
          <w:p w:rsidR="00712387" w:rsidRDefault="00712387"/>
          <w:p w:rsidR="00F10D6C" w:rsidRDefault="00F10D6C">
            <w:r w:rsidRPr="00EC2598">
              <w:rPr>
                <w:rFonts w:hint="eastAsia"/>
              </w:rPr>
              <w:t>临床医学</w:t>
            </w:r>
          </w:p>
        </w:tc>
        <w:tc>
          <w:tcPr>
            <w:tcW w:w="1065" w:type="dxa"/>
          </w:tcPr>
          <w:p w:rsidR="00712387" w:rsidRDefault="00712387" w:rsidP="00712387">
            <w:pPr>
              <w:jc w:val="center"/>
            </w:pPr>
          </w:p>
          <w:p w:rsidR="00F10D6C" w:rsidRDefault="00F10D6C" w:rsidP="00712387">
            <w:pPr>
              <w:jc w:val="center"/>
            </w:pPr>
            <w:r w:rsidRPr="008423C9">
              <w:rPr>
                <w:rFonts w:hint="eastAsia"/>
              </w:rPr>
              <w:t>临床</w:t>
            </w:r>
          </w:p>
        </w:tc>
        <w:tc>
          <w:tcPr>
            <w:tcW w:w="1066" w:type="dxa"/>
            <w:vMerge/>
          </w:tcPr>
          <w:p w:rsidR="00F10D6C" w:rsidRDefault="00F10D6C"/>
        </w:tc>
        <w:tc>
          <w:tcPr>
            <w:tcW w:w="1066" w:type="dxa"/>
            <w:vMerge/>
          </w:tcPr>
          <w:p w:rsidR="00F10D6C" w:rsidRDefault="00F10D6C"/>
        </w:tc>
      </w:tr>
      <w:tr w:rsidR="00F10D6C" w:rsidTr="00B55802">
        <w:tc>
          <w:tcPr>
            <w:tcW w:w="1065" w:type="dxa"/>
          </w:tcPr>
          <w:p w:rsidR="00F10D6C" w:rsidRDefault="00F10D6C">
            <w:r>
              <w:rPr>
                <w:rFonts w:hint="eastAsia"/>
              </w:rPr>
              <w:t>麻醉</w:t>
            </w:r>
          </w:p>
        </w:tc>
        <w:tc>
          <w:tcPr>
            <w:tcW w:w="1065" w:type="dxa"/>
          </w:tcPr>
          <w:p w:rsidR="000757BB" w:rsidRDefault="000757BB" w:rsidP="000757BB">
            <w:pPr>
              <w:jc w:val="center"/>
            </w:pPr>
          </w:p>
          <w:p w:rsidR="00F10D6C" w:rsidRDefault="00F10D6C" w:rsidP="000757BB">
            <w:pPr>
              <w:jc w:val="center"/>
            </w:pPr>
            <w:r>
              <w:rPr>
                <w:rFonts w:hint="eastAsia"/>
              </w:rPr>
              <w:t>A0404</w:t>
            </w:r>
          </w:p>
        </w:tc>
        <w:tc>
          <w:tcPr>
            <w:tcW w:w="1065" w:type="dxa"/>
          </w:tcPr>
          <w:p w:rsidR="000757BB" w:rsidRDefault="000757BB" w:rsidP="000757BB">
            <w:pPr>
              <w:jc w:val="center"/>
            </w:pPr>
          </w:p>
          <w:p w:rsidR="00F10D6C" w:rsidRDefault="00F10D6C" w:rsidP="000757B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5" w:type="dxa"/>
          </w:tcPr>
          <w:p w:rsidR="00F10D6C" w:rsidRDefault="00F10D6C">
            <w:r w:rsidRPr="00274B34">
              <w:rPr>
                <w:rFonts w:hint="eastAsia"/>
              </w:rPr>
              <w:t>普通高校全日制大学本科及以上</w:t>
            </w:r>
          </w:p>
        </w:tc>
        <w:tc>
          <w:tcPr>
            <w:tcW w:w="1065" w:type="dxa"/>
          </w:tcPr>
          <w:p w:rsidR="00712387" w:rsidRDefault="00712387"/>
          <w:p w:rsidR="00F10D6C" w:rsidRDefault="00F10D6C">
            <w:r>
              <w:rPr>
                <w:rFonts w:hint="eastAsia"/>
              </w:rPr>
              <w:t>麻醉学</w:t>
            </w:r>
          </w:p>
        </w:tc>
        <w:tc>
          <w:tcPr>
            <w:tcW w:w="1065" w:type="dxa"/>
          </w:tcPr>
          <w:p w:rsidR="00712387" w:rsidRDefault="00712387" w:rsidP="00712387">
            <w:pPr>
              <w:jc w:val="center"/>
            </w:pPr>
          </w:p>
          <w:p w:rsidR="00F10D6C" w:rsidRDefault="00F10D6C" w:rsidP="00712387">
            <w:pPr>
              <w:jc w:val="center"/>
            </w:pPr>
            <w:r w:rsidRPr="008423C9">
              <w:rPr>
                <w:rFonts w:hint="eastAsia"/>
              </w:rPr>
              <w:t>临床</w:t>
            </w:r>
          </w:p>
        </w:tc>
        <w:tc>
          <w:tcPr>
            <w:tcW w:w="1066" w:type="dxa"/>
            <w:vMerge/>
          </w:tcPr>
          <w:p w:rsidR="00F10D6C" w:rsidRDefault="00F10D6C"/>
        </w:tc>
        <w:tc>
          <w:tcPr>
            <w:tcW w:w="1066" w:type="dxa"/>
            <w:vMerge/>
          </w:tcPr>
          <w:p w:rsidR="00F10D6C" w:rsidRDefault="00F10D6C"/>
        </w:tc>
      </w:tr>
      <w:tr w:rsidR="00F10D6C" w:rsidTr="00B55802">
        <w:tc>
          <w:tcPr>
            <w:tcW w:w="1065" w:type="dxa"/>
          </w:tcPr>
          <w:p w:rsidR="00F10D6C" w:rsidRDefault="00F10D6C">
            <w:r>
              <w:rPr>
                <w:rFonts w:hint="eastAsia"/>
              </w:rPr>
              <w:t>超声</w:t>
            </w:r>
          </w:p>
        </w:tc>
        <w:tc>
          <w:tcPr>
            <w:tcW w:w="1065" w:type="dxa"/>
          </w:tcPr>
          <w:p w:rsidR="000757BB" w:rsidRDefault="000757BB" w:rsidP="000757BB">
            <w:pPr>
              <w:jc w:val="center"/>
            </w:pPr>
          </w:p>
          <w:p w:rsidR="00F10D6C" w:rsidRDefault="00F10D6C" w:rsidP="000757BB">
            <w:pPr>
              <w:jc w:val="center"/>
            </w:pPr>
            <w:r>
              <w:rPr>
                <w:rFonts w:hint="eastAsia"/>
              </w:rPr>
              <w:t>A0502</w:t>
            </w:r>
          </w:p>
        </w:tc>
        <w:tc>
          <w:tcPr>
            <w:tcW w:w="1065" w:type="dxa"/>
          </w:tcPr>
          <w:p w:rsidR="000757BB" w:rsidRDefault="000757BB" w:rsidP="000757BB">
            <w:pPr>
              <w:jc w:val="center"/>
            </w:pPr>
          </w:p>
          <w:p w:rsidR="00F10D6C" w:rsidRDefault="00F10D6C" w:rsidP="000757B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5" w:type="dxa"/>
          </w:tcPr>
          <w:p w:rsidR="00F10D6C" w:rsidRDefault="00F10D6C">
            <w:r w:rsidRPr="00274B34">
              <w:rPr>
                <w:rFonts w:hint="eastAsia"/>
              </w:rPr>
              <w:t>普通高校全日制大学本科及以上</w:t>
            </w:r>
          </w:p>
        </w:tc>
        <w:tc>
          <w:tcPr>
            <w:tcW w:w="1065" w:type="dxa"/>
          </w:tcPr>
          <w:p w:rsidR="00712387" w:rsidRDefault="00712387"/>
          <w:p w:rsidR="00F10D6C" w:rsidRDefault="00F10D6C">
            <w:r>
              <w:rPr>
                <w:rFonts w:hint="eastAsia"/>
              </w:rPr>
              <w:t>医学影像学</w:t>
            </w:r>
          </w:p>
        </w:tc>
        <w:tc>
          <w:tcPr>
            <w:tcW w:w="1065" w:type="dxa"/>
          </w:tcPr>
          <w:p w:rsidR="00F10D6C" w:rsidRDefault="00F10D6C">
            <w:r>
              <w:rPr>
                <w:rFonts w:hint="eastAsia"/>
              </w:rPr>
              <w:t>医学影像</w:t>
            </w:r>
          </w:p>
        </w:tc>
        <w:tc>
          <w:tcPr>
            <w:tcW w:w="1066" w:type="dxa"/>
            <w:vMerge/>
          </w:tcPr>
          <w:p w:rsidR="00F10D6C" w:rsidRDefault="00F10D6C"/>
        </w:tc>
        <w:tc>
          <w:tcPr>
            <w:tcW w:w="1066" w:type="dxa"/>
            <w:vMerge/>
          </w:tcPr>
          <w:p w:rsidR="00F10D6C" w:rsidRDefault="00F10D6C"/>
        </w:tc>
      </w:tr>
      <w:tr w:rsidR="00F10D6C" w:rsidTr="00B55802">
        <w:tc>
          <w:tcPr>
            <w:tcW w:w="1065" w:type="dxa"/>
          </w:tcPr>
          <w:p w:rsidR="00F10D6C" w:rsidRDefault="00F10D6C">
            <w:r>
              <w:rPr>
                <w:rFonts w:hint="eastAsia"/>
              </w:rPr>
              <w:t>放射</w:t>
            </w:r>
          </w:p>
        </w:tc>
        <w:tc>
          <w:tcPr>
            <w:tcW w:w="1065" w:type="dxa"/>
          </w:tcPr>
          <w:p w:rsidR="00F10D6C" w:rsidRDefault="00F10D6C" w:rsidP="000757BB">
            <w:pPr>
              <w:jc w:val="center"/>
            </w:pPr>
            <w:r>
              <w:rPr>
                <w:rFonts w:hint="eastAsia"/>
              </w:rPr>
              <w:t>A0604</w:t>
            </w:r>
          </w:p>
        </w:tc>
        <w:tc>
          <w:tcPr>
            <w:tcW w:w="1065" w:type="dxa"/>
          </w:tcPr>
          <w:p w:rsidR="00F10D6C" w:rsidRDefault="00F10D6C" w:rsidP="000757B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5" w:type="dxa"/>
          </w:tcPr>
          <w:p w:rsidR="00F10D6C" w:rsidRDefault="00F10D6C">
            <w:r w:rsidRPr="00274B34">
              <w:rPr>
                <w:rFonts w:hint="eastAsia"/>
              </w:rPr>
              <w:t>普通高校全日制大学本科及以上</w:t>
            </w:r>
          </w:p>
        </w:tc>
        <w:tc>
          <w:tcPr>
            <w:tcW w:w="1065" w:type="dxa"/>
          </w:tcPr>
          <w:p w:rsidR="00F10D6C" w:rsidRDefault="00F10D6C" w:rsidP="00F05FE9">
            <w:r>
              <w:rPr>
                <w:rFonts w:hint="eastAsia"/>
              </w:rPr>
              <w:t>医学影像学</w:t>
            </w:r>
          </w:p>
        </w:tc>
        <w:tc>
          <w:tcPr>
            <w:tcW w:w="1065" w:type="dxa"/>
          </w:tcPr>
          <w:p w:rsidR="00F10D6C" w:rsidRDefault="00F10D6C">
            <w:r>
              <w:rPr>
                <w:rFonts w:hint="eastAsia"/>
              </w:rPr>
              <w:t>医学影像</w:t>
            </w:r>
          </w:p>
        </w:tc>
        <w:tc>
          <w:tcPr>
            <w:tcW w:w="1066" w:type="dxa"/>
            <w:vMerge/>
          </w:tcPr>
          <w:p w:rsidR="00F10D6C" w:rsidRDefault="00F10D6C"/>
        </w:tc>
        <w:tc>
          <w:tcPr>
            <w:tcW w:w="1066" w:type="dxa"/>
            <w:vMerge/>
          </w:tcPr>
          <w:p w:rsidR="00F10D6C" w:rsidRDefault="00F10D6C"/>
        </w:tc>
      </w:tr>
    </w:tbl>
    <w:p w:rsidR="00B55802" w:rsidRDefault="00B55802"/>
    <w:p w:rsidR="002A607C" w:rsidRPr="00B55802" w:rsidRDefault="002A607C"/>
    <w:sectPr w:rsidR="002A607C" w:rsidRPr="00B55802" w:rsidSect="00811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7BB" w:rsidRDefault="005147BB" w:rsidP="002A607C">
      <w:r>
        <w:separator/>
      </w:r>
    </w:p>
  </w:endnote>
  <w:endnote w:type="continuationSeparator" w:id="1">
    <w:p w:rsidR="005147BB" w:rsidRDefault="005147BB" w:rsidP="002A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7BB" w:rsidRDefault="005147BB" w:rsidP="002A607C">
      <w:r>
        <w:separator/>
      </w:r>
    </w:p>
  </w:footnote>
  <w:footnote w:type="continuationSeparator" w:id="1">
    <w:p w:rsidR="005147BB" w:rsidRDefault="005147BB" w:rsidP="002A6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86CBC"/>
    <w:multiLevelType w:val="hybridMultilevel"/>
    <w:tmpl w:val="3ABA65E4"/>
    <w:lvl w:ilvl="0" w:tplc="18304CE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4343F4"/>
    <w:multiLevelType w:val="hybridMultilevel"/>
    <w:tmpl w:val="1458F8C4"/>
    <w:lvl w:ilvl="0" w:tplc="2E76AEA6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EB6A8C"/>
    <w:multiLevelType w:val="hybridMultilevel"/>
    <w:tmpl w:val="B6B61D6C"/>
    <w:lvl w:ilvl="0" w:tplc="4072AA3A">
      <w:start w:val="1"/>
      <w:numFmt w:val="decimal"/>
      <w:lvlText w:val="（%1）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1E0DCE"/>
    <w:multiLevelType w:val="hybridMultilevel"/>
    <w:tmpl w:val="D4520808"/>
    <w:lvl w:ilvl="0" w:tplc="58AA0D6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802"/>
    <w:rsid w:val="00033896"/>
    <w:rsid w:val="000757BB"/>
    <w:rsid w:val="00154546"/>
    <w:rsid w:val="002A607C"/>
    <w:rsid w:val="005147BB"/>
    <w:rsid w:val="005E1326"/>
    <w:rsid w:val="00712387"/>
    <w:rsid w:val="00811D09"/>
    <w:rsid w:val="0091506E"/>
    <w:rsid w:val="00B55802"/>
    <w:rsid w:val="00BB3013"/>
    <w:rsid w:val="00D95495"/>
    <w:rsid w:val="00E04658"/>
    <w:rsid w:val="00F1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580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5802"/>
    <w:rPr>
      <w:sz w:val="18"/>
      <w:szCs w:val="18"/>
    </w:rPr>
  </w:style>
  <w:style w:type="table" w:styleId="a4">
    <w:name w:val="Table Grid"/>
    <w:basedOn w:val="a1"/>
    <w:uiPriority w:val="59"/>
    <w:rsid w:val="00B558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10D6C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2A6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A607C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A6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A60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2018-05-25T06:28:00Z</dcterms:created>
  <dcterms:modified xsi:type="dcterms:W3CDTF">2018-05-27T06:39:00Z</dcterms:modified>
</cp:coreProperties>
</file>